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1" w:leftChars="10"/>
        <w:jc w:val="center"/>
        <w:rPr>
          <w:rFonts w:ascii="宋体" w:hAnsi="宋体"/>
          <w:color w:val="000000" w:themeColor="text1"/>
          <w:sz w:val="21"/>
          <w:lang w:eastAsia="zh-CN"/>
        </w:rPr>
      </w:pPr>
      <w:r>
        <w:rPr>
          <w:rFonts w:hint="eastAsia" w:ascii="宋体" w:hAnsi="宋体"/>
          <w:color w:val="000000" w:themeColor="text1"/>
          <w:sz w:val="21"/>
          <w:lang w:eastAsia="zh-CN"/>
        </w:rPr>
        <w:t>山西中医学院附属医院医学伦理委员会</w:t>
      </w:r>
    </w:p>
    <w:p>
      <w:pPr>
        <w:pStyle w:val="10"/>
        <w:spacing w:line="240" w:lineRule="atLeast"/>
        <w:jc w:val="center"/>
        <w:rPr>
          <w:rFonts w:hint="eastAsia"/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复审申请表</w:t>
      </w:r>
    </w:p>
    <w:p>
      <w:pPr>
        <w:pStyle w:val="10"/>
        <w:spacing w:line="240" w:lineRule="atLeast"/>
        <w:jc w:val="center"/>
        <w:rPr>
          <w:rFonts w:hint="eastAsia"/>
          <w:b/>
          <w:color w:val="000000" w:themeColor="text1"/>
          <w:sz w:val="28"/>
          <w:szCs w:val="28"/>
        </w:rPr>
      </w:pPr>
    </w:p>
    <w:tbl>
      <w:tblPr>
        <w:tblStyle w:val="5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974"/>
        <w:gridCol w:w="1984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1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7506" w:type="dxa"/>
            <w:gridSpan w:val="3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申办单位</w:t>
            </w:r>
          </w:p>
        </w:tc>
        <w:tc>
          <w:tcPr>
            <w:tcW w:w="7506" w:type="dxa"/>
            <w:gridSpan w:val="3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1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方案版本号</w:t>
            </w:r>
          </w:p>
        </w:tc>
        <w:tc>
          <w:tcPr>
            <w:tcW w:w="297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知情同意书版本号</w:t>
            </w:r>
          </w:p>
        </w:tc>
        <w:tc>
          <w:tcPr>
            <w:tcW w:w="2548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主要研究者</w:t>
            </w:r>
          </w:p>
        </w:tc>
        <w:tc>
          <w:tcPr>
            <w:tcW w:w="2974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伦理审查受理号</w:t>
            </w:r>
          </w:p>
        </w:tc>
        <w:tc>
          <w:tcPr>
            <w:tcW w:w="2548" w:type="dxa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8820" w:type="dxa"/>
            <w:gridSpan w:val="4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1、完全按伦理审查意见修改的部分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是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否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□其他，请说明：</w:t>
            </w:r>
          </w:p>
          <w:p>
            <w:pPr>
              <w:spacing w:line="360" w:lineRule="auto"/>
              <w:ind w:firstLine="480"/>
              <w:rPr>
                <w:color w:val="000000" w:themeColor="text1"/>
                <w:szCs w:val="21"/>
              </w:rPr>
            </w:pPr>
          </w:p>
          <w:p>
            <w:pPr>
              <w:spacing w:line="360" w:lineRule="auto"/>
              <w:ind w:firstLine="480"/>
              <w:rPr>
                <w:color w:val="000000" w:themeColor="text1"/>
                <w:szCs w:val="21"/>
              </w:rPr>
            </w:pPr>
          </w:p>
          <w:p>
            <w:pPr>
              <w:spacing w:line="360" w:lineRule="auto"/>
              <w:ind w:firstLine="480"/>
              <w:rPr>
                <w:color w:val="000000" w:themeColor="text1"/>
                <w:szCs w:val="21"/>
              </w:rPr>
            </w:pPr>
          </w:p>
          <w:p>
            <w:pPr>
              <w:spacing w:line="360" w:lineRule="auto"/>
              <w:ind w:firstLine="480"/>
              <w:rPr>
                <w:color w:val="000000" w:themeColor="text1"/>
                <w:szCs w:val="21"/>
              </w:rPr>
            </w:pPr>
          </w:p>
          <w:p>
            <w:pPr>
              <w:spacing w:line="360" w:lineRule="auto"/>
              <w:ind w:firstLine="480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820" w:type="dxa"/>
            <w:gridSpan w:val="4"/>
          </w:tcPr>
          <w:p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2、参考伦理审查意见修改的部分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是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否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□其他，请说明：</w:t>
            </w:r>
          </w:p>
          <w:p>
            <w:pPr>
              <w:tabs>
                <w:tab w:val="left" w:pos="1455"/>
              </w:tabs>
              <w:spacing w:line="360" w:lineRule="exact"/>
              <w:ind w:firstLine="420" w:firstLineChars="20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ab/>
            </w:r>
          </w:p>
          <w:p>
            <w:pPr>
              <w:tabs>
                <w:tab w:val="left" w:pos="1455"/>
              </w:tabs>
              <w:spacing w:line="360" w:lineRule="exact"/>
              <w:ind w:firstLine="420" w:firstLineChars="200"/>
              <w:rPr>
                <w:color w:val="000000" w:themeColor="text1"/>
                <w:szCs w:val="21"/>
              </w:rPr>
            </w:pPr>
          </w:p>
          <w:p>
            <w:pPr>
              <w:tabs>
                <w:tab w:val="left" w:pos="1455"/>
              </w:tabs>
              <w:spacing w:line="360" w:lineRule="exact"/>
              <w:ind w:firstLine="420" w:firstLineChars="200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8820" w:type="dxa"/>
            <w:gridSpan w:val="4"/>
          </w:tcPr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3、没有修改，对伦理审查意见说明：</w:t>
            </w:r>
          </w:p>
          <w:p>
            <w:pPr>
              <w:spacing w:line="360" w:lineRule="exact"/>
              <w:ind w:firstLine="420" w:firstLineChars="200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</w:p>
          <w:p>
            <w:pPr>
              <w:spacing w:line="360" w:lineRule="exact"/>
              <w:rPr>
                <w:b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备注：请将修改处以下划线形式标明。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20" w:type="dxa"/>
            <w:gridSpan w:val="4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主要研究者签名：                               日     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B96"/>
    <w:rsid w:val="00024468"/>
    <w:rsid w:val="000E291C"/>
    <w:rsid w:val="00140B96"/>
    <w:rsid w:val="001C1620"/>
    <w:rsid w:val="001C51C1"/>
    <w:rsid w:val="002F6D87"/>
    <w:rsid w:val="003B6AE0"/>
    <w:rsid w:val="00450BD0"/>
    <w:rsid w:val="00482125"/>
    <w:rsid w:val="004B77A9"/>
    <w:rsid w:val="004C5EF2"/>
    <w:rsid w:val="00553FD0"/>
    <w:rsid w:val="00621D06"/>
    <w:rsid w:val="00777D61"/>
    <w:rsid w:val="008573F3"/>
    <w:rsid w:val="00884776"/>
    <w:rsid w:val="008B2647"/>
    <w:rsid w:val="008B4724"/>
    <w:rsid w:val="009C4E57"/>
    <w:rsid w:val="00A40293"/>
    <w:rsid w:val="00A72EEB"/>
    <w:rsid w:val="00C0589C"/>
    <w:rsid w:val="00C53CD2"/>
    <w:rsid w:val="00C654B7"/>
    <w:rsid w:val="00CC481D"/>
    <w:rsid w:val="00FF55EB"/>
    <w:rsid w:val="0F4D67CA"/>
    <w:rsid w:val="1C6D238F"/>
    <w:rsid w:val="591B5742"/>
    <w:rsid w:val="5E9C1B22"/>
    <w:rsid w:val="65B87B0D"/>
    <w:rsid w:val="691E0493"/>
    <w:rsid w:val="6E530BC4"/>
    <w:rsid w:val="7A780250"/>
    <w:rsid w:val="7D9C036F"/>
    <w:rsid w:val="7E16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paragraph" w:customStyle="1" w:styleId="10">
    <w:name w:val="无间隔1"/>
    <w:link w:val="1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9</TotalTime>
  <ScaleCrop>false</ScaleCrop>
  <LinksUpToDate>false</LinksUpToDate>
  <CharactersWithSpaces>400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2016-08-18T07:11:00Z</dcterms:created>
  <dc:creator>kyc</dc:creator>
  <cp:lastModifiedBy>@@</cp:lastModifiedBy>
  <dcterms:modified xsi:type="dcterms:W3CDTF">2020-02-28T03:13:06Z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